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8F" w:rsidRDefault="00FF2F79" w:rsidP="00FF2F79">
      <w:pPr>
        <w:ind w:firstLineChars="550" w:firstLine="1760"/>
        <w:rPr>
          <w:sz w:val="32"/>
          <w:szCs w:val="32"/>
        </w:rPr>
      </w:pPr>
      <w:r w:rsidRPr="00FF2F79">
        <w:rPr>
          <w:rFonts w:hint="eastAsia"/>
          <w:sz w:val="32"/>
          <w:szCs w:val="32"/>
        </w:rPr>
        <w:t>深圳华旭科技有限公司</w:t>
      </w:r>
      <w:r>
        <w:rPr>
          <w:rFonts w:hint="eastAsia"/>
          <w:sz w:val="32"/>
          <w:szCs w:val="32"/>
        </w:rPr>
        <w:t>智慧水务事业部</w:t>
      </w:r>
    </w:p>
    <w:p w:rsidR="00FF2F79" w:rsidRDefault="00FF2F79" w:rsidP="00FF2F79">
      <w:pPr>
        <w:ind w:firstLineChars="900" w:firstLine="2891"/>
        <w:rPr>
          <w:b/>
          <w:sz w:val="32"/>
          <w:szCs w:val="32"/>
        </w:rPr>
      </w:pPr>
      <w:r w:rsidRPr="00FF2F79">
        <w:rPr>
          <w:rFonts w:hint="eastAsia"/>
          <w:b/>
          <w:sz w:val="32"/>
          <w:szCs w:val="32"/>
        </w:rPr>
        <w:t>解决方案中心（北方）</w:t>
      </w:r>
    </w:p>
    <w:p w:rsidR="00FE1B61" w:rsidRDefault="00FE1B61" w:rsidP="00FE1B61">
      <w:pPr>
        <w:rPr>
          <w:b/>
          <w:sz w:val="28"/>
          <w:szCs w:val="28"/>
        </w:rPr>
      </w:pPr>
      <w:r w:rsidRPr="00FE1B61">
        <w:rPr>
          <w:rFonts w:hint="eastAsia"/>
          <w:b/>
          <w:sz w:val="28"/>
          <w:szCs w:val="28"/>
        </w:rPr>
        <w:t>一、深圳华旭</w:t>
      </w:r>
      <w:r>
        <w:rPr>
          <w:rFonts w:hint="eastAsia"/>
          <w:b/>
          <w:sz w:val="28"/>
          <w:szCs w:val="28"/>
        </w:rPr>
        <w:t>公司</w:t>
      </w:r>
      <w:r w:rsidRPr="00FE1B61">
        <w:rPr>
          <w:rFonts w:hint="eastAsia"/>
          <w:b/>
          <w:sz w:val="28"/>
          <w:szCs w:val="28"/>
        </w:rPr>
        <w:t>介绍</w:t>
      </w:r>
    </w:p>
    <w:p w:rsidR="00FE1B61" w:rsidRPr="00FE1B61" w:rsidRDefault="00FE1B61" w:rsidP="00FE1B61">
      <w:pPr>
        <w:ind w:firstLineChars="200" w:firstLine="560"/>
        <w:rPr>
          <w:b/>
          <w:sz w:val="28"/>
          <w:szCs w:val="28"/>
        </w:rPr>
      </w:pP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深圳市华旭科技开发有限公司是以民生、科技、节能、环保为核心，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专业从事智慧水务建设及相关软硬件开发与制造的薪技术企业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。主营业务包括：智慧水务顶层规划设计与技术整体解决方案、智慧水务云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&amp;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端平台、智慧水务系统集成及运营服务、供应链整合、智能仪表等，是我国智慧水务建设的先行者。</w:t>
      </w:r>
      <w:r w:rsidRPr="00FE1B61">
        <w:rPr>
          <w:rFonts w:ascii="Segoe UI" w:hAnsi="Segoe UI" w:cs="Segoe UI"/>
          <w:color w:val="333333"/>
          <w:sz w:val="28"/>
          <w:szCs w:val="28"/>
        </w:rPr>
        <w:br/>
      </w:r>
      <w:r>
        <w:rPr>
          <w:rFonts w:ascii="Segoe UI" w:hAnsi="Segoe UI" w:cs="Segoe UI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随着国家政策的指引，明确提出智慧水务是智慧城市的重要组成部分。智慧城市建设从水源地到水龙头、排污口的全过程，智能水务管理系统和饮用水安全电子监控系统的智慧水务国家工程。运用云计算、物联网、大数据和移动互联网等前沿科技，智慧水务致力于自然资源与社会经济的可持续发展，实现全面互联互通，构建一个绿色、低碳、安全美好的水环境。</w:t>
      </w:r>
      <w:r w:rsidRPr="00FE1B61">
        <w:rPr>
          <w:rFonts w:ascii="Segoe UI" w:hAnsi="Segoe UI" w:cs="Segoe UI"/>
          <w:color w:val="333333"/>
          <w:sz w:val="28"/>
          <w:szCs w:val="28"/>
        </w:rPr>
        <w:br/>
      </w:r>
      <w:r>
        <w:rPr>
          <w:rFonts w:ascii="Segoe UI" w:hAnsi="Segoe UI" w:cs="Segoe UI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二十年的沉淀，二十年的坚持，</w:t>
      </w:r>
      <w:r>
        <w:rPr>
          <w:rFonts w:ascii="Segoe UI" w:hAnsi="Segoe UI" w:cs="Segoe UI" w:hint="eastAsia"/>
          <w:color w:val="333333"/>
          <w:sz w:val="28"/>
          <w:szCs w:val="28"/>
          <w:shd w:val="clear" w:color="auto" w:fill="FFFFFF"/>
        </w:rPr>
        <w:t>造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就了华旭智能水表领导品牌。如今，华旭作为智慧水务探索和先行者，在水务管理与服务两化建设的不同阶段持续创新。与业界伙伴开放合作，携手国际巨头微软公司，共同推出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iswater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智慧水务云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&amp;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端平台，整合顶层设计服务、金融服务、云计算业务平台，物联网智能终端和全程运营服务，聚焦构建面向未来的智慧化水务管理与服务平台，为客户和社会创造价值。</w:t>
      </w:r>
      <w:r w:rsidRPr="00FE1B61">
        <w:rPr>
          <w:rFonts w:ascii="Segoe UI" w:hAnsi="Segoe UI" w:cs="Segoe UI"/>
          <w:color w:val="333333"/>
          <w:sz w:val="28"/>
          <w:szCs w:val="28"/>
        </w:rPr>
        <w:br/>
      </w:r>
      <w:r>
        <w:rPr>
          <w:rFonts w:ascii="Segoe UI" w:hAnsi="Segoe UI" w:cs="Segoe UI" w:hint="eastAsia"/>
          <w:color w:val="333333"/>
          <w:sz w:val="28"/>
          <w:szCs w:val="28"/>
          <w:shd w:val="clear" w:color="auto" w:fill="FFFFFF"/>
        </w:rPr>
        <w:t xml:space="preserve">    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华旭科技入选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国家智慧城市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2014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年试点单位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，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并成为智慧水务领域示范单位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，并与住建部签订了智慧水务专项试点创建任务书，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t>完</w:t>
      </w:r>
      <w:r w:rsidRPr="00FE1B61">
        <w:rPr>
          <w:rFonts w:ascii="Segoe UI" w:hAnsi="Segoe UI" w:cs="Segoe UI"/>
          <w:b/>
          <w:color w:val="333333"/>
          <w:sz w:val="28"/>
          <w:szCs w:val="28"/>
          <w:shd w:val="clear" w:color="auto" w:fill="FFFFFF"/>
        </w:rPr>
        <w:lastRenderedPageBreak/>
        <w:t>成对呼和浩特、洪湖市两个示范地的智慧水务建设</w:t>
      </w:r>
      <w:r w:rsidRPr="00FE1B61">
        <w:rPr>
          <w:rFonts w:ascii="Segoe UI" w:hAnsi="Segoe UI" w:cs="Segoe UI"/>
          <w:color w:val="333333"/>
          <w:sz w:val="28"/>
          <w:szCs w:val="28"/>
          <w:shd w:val="clear" w:color="auto" w:fill="FFFFFF"/>
        </w:rPr>
        <w:t>。</w:t>
      </w:r>
    </w:p>
    <w:p w:rsidR="00FE1B61" w:rsidRDefault="00FE1B61" w:rsidP="00FF2F79">
      <w:pPr>
        <w:rPr>
          <w:b/>
          <w:sz w:val="28"/>
          <w:szCs w:val="28"/>
        </w:rPr>
      </w:pPr>
    </w:p>
    <w:p w:rsidR="00FF2F79" w:rsidRPr="00F74551" w:rsidRDefault="00FE1B61" w:rsidP="00FF2F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</w:t>
      </w:r>
      <w:r w:rsidR="00FF2F79" w:rsidRPr="00F74551">
        <w:rPr>
          <w:rFonts w:hint="eastAsia"/>
          <w:b/>
          <w:sz w:val="28"/>
          <w:szCs w:val="28"/>
        </w:rPr>
        <w:t>、智慧水务事业部</w:t>
      </w:r>
      <w:r>
        <w:rPr>
          <w:rFonts w:hint="eastAsia"/>
          <w:b/>
          <w:sz w:val="28"/>
          <w:szCs w:val="28"/>
        </w:rPr>
        <w:t>与解决方案中心</w:t>
      </w:r>
    </w:p>
    <w:p w:rsidR="00B771AA" w:rsidRDefault="00B771AA" w:rsidP="00B771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解决方案中心（北方）隶属于华旭集团公司水务事业部，</w:t>
      </w:r>
      <w:r w:rsidRPr="00B771AA">
        <w:rPr>
          <w:rFonts w:hint="eastAsia"/>
          <w:b/>
          <w:sz w:val="28"/>
          <w:szCs w:val="28"/>
        </w:rPr>
        <w:t>机构设置在北京市石景山区八角东街</w:t>
      </w:r>
      <w:r w:rsidRPr="00B771AA">
        <w:rPr>
          <w:rFonts w:hint="eastAsia"/>
          <w:b/>
          <w:sz w:val="28"/>
          <w:szCs w:val="28"/>
        </w:rPr>
        <w:t>15</w:t>
      </w:r>
      <w:r w:rsidRPr="00B771AA">
        <w:rPr>
          <w:rFonts w:hint="eastAsia"/>
          <w:b/>
          <w:sz w:val="28"/>
          <w:szCs w:val="28"/>
        </w:rPr>
        <w:t>号石景山区自来水公司院内</w:t>
      </w:r>
      <w:r>
        <w:rPr>
          <w:rFonts w:hint="eastAsia"/>
          <w:sz w:val="28"/>
          <w:szCs w:val="28"/>
        </w:rPr>
        <w:t>。主要面向北方市场，针对水务集团、自来水公司、排水集团、污水处理厂、再生水厂、工业企业用户等相关项目、海绵城市项目、综合管廊业务以及智能家居等项目提供智慧水务类解决方案，包括商务、产品、水务技术解决方案的输出。解决方案中心（北方）的业务地域范围主要包括：</w:t>
      </w:r>
      <w:r w:rsidRPr="003D3019">
        <w:rPr>
          <w:rFonts w:hint="eastAsia"/>
          <w:b/>
          <w:sz w:val="28"/>
          <w:szCs w:val="28"/>
        </w:rPr>
        <w:t>北京市、天津市、河北省、河南省、山东省、</w:t>
      </w:r>
      <w:r>
        <w:rPr>
          <w:rFonts w:hint="eastAsia"/>
          <w:b/>
          <w:sz w:val="28"/>
          <w:szCs w:val="28"/>
        </w:rPr>
        <w:t>江苏省、</w:t>
      </w:r>
      <w:r w:rsidRPr="003D3019">
        <w:rPr>
          <w:rFonts w:hint="eastAsia"/>
          <w:b/>
          <w:sz w:val="28"/>
          <w:szCs w:val="28"/>
        </w:rPr>
        <w:t>山西省、陕西省、宁夏回族自治区、内蒙古自治区、辽宁省、吉林省和黑龙江省等</w:t>
      </w:r>
      <w:r w:rsidRPr="003D3019">
        <w:rPr>
          <w:rFonts w:hint="eastAsia"/>
          <w:b/>
          <w:sz w:val="28"/>
          <w:szCs w:val="28"/>
        </w:rPr>
        <w:t>12</w:t>
      </w:r>
      <w:r w:rsidRPr="003D3019">
        <w:rPr>
          <w:rFonts w:hint="eastAsia"/>
          <w:b/>
          <w:sz w:val="28"/>
          <w:szCs w:val="28"/>
        </w:rPr>
        <w:t>省市区域</w:t>
      </w:r>
      <w:r>
        <w:rPr>
          <w:rFonts w:hint="eastAsia"/>
          <w:sz w:val="28"/>
          <w:szCs w:val="28"/>
        </w:rPr>
        <w:t>。</w:t>
      </w:r>
    </w:p>
    <w:p w:rsidR="00FF2F79" w:rsidRPr="00FF2F79" w:rsidRDefault="00FF2F79" w:rsidP="00B771A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解决方案中心下属两个方案部（如</w:t>
      </w:r>
      <w:r w:rsidR="00B771AA"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），</w:t>
      </w:r>
      <w:r w:rsidR="006B5540">
        <w:rPr>
          <w:rFonts w:hint="eastAsia"/>
          <w:sz w:val="28"/>
          <w:szCs w:val="28"/>
        </w:rPr>
        <w:t>即</w:t>
      </w:r>
      <w:r w:rsidR="006B5540" w:rsidRPr="006B5540">
        <w:rPr>
          <w:rFonts w:hint="eastAsia"/>
          <w:b/>
          <w:sz w:val="28"/>
          <w:szCs w:val="28"/>
        </w:rPr>
        <w:t>商务解决方案部</w:t>
      </w:r>
      <w:r w:rsidR="006B5540">
        <w:rPr>
          <w:rFonts w:hint="eastAsia"/>
          <w:sz w:val="28"/>
          <w:szCs w:val="28"/>
        </w:rPr>
        <w:t>和</w:t>
      </w:r>
      <w:r w:rsidR="006B5540" w:rsidRPr="006B5540">
        <w:rPr>
          <w:rFonts w:hint="eastAsia"/>
          <w:b/>
          <w:sz w:val="28"/>
          <w:szCs w:val="28"/>
        </w:rPr>
        <w:t>产品解决方案部</w:t>
      </w:r>
      <w:r w:rsidR="006B5540">
        <w:rPr>
          <w:rFonts w:hint="eastAsia"/>
          <w:sz w:val="28"/>
          <w:szCs w:val="28"/>
        </w:rPr>
        <w:t>，现面向社会和高校招聘解决方案专家若干。</w:t>
      </w:r>
    </w:p>
    <w:p w:rsidR="00FF2F79" w:rsidRDefault="00FF2F79" w:rsidP="00FF2F79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143500" cy="28384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F79" w:rsidRDefault="00FF2F79" w:rsidP="00FF2F79">
      <w:pPr>
        <w:rPr>
          <w:sz w:val="32"/>
          <w:szCs w:val="32"/>
        </w:rPr>
      </w:pPr>
    </w:p>
    <w:p w:rsidR="00FF2F79" w:rsidRPr="00444B36" w:rsidRDefault="0003339F" w:rsidP="00FF2F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</w:t>
      </w:r>
      <w:r w:rsidR="00F74551">
        <w:rPr>
          <w:rFonts w:hint="eastAsia"/>
          <w:b/>
          <w:sz w:val="28"/>
          <w:szCs w:val="28"/>
        </w:rPr>
        <w:t>、</w:t>
      </w:r>
      <w:r w:rsidR="00FF2F79" w:rsidRPr="00444B36">
        <w:rPr>
          <w:rFonts w:hint="eastAsia"/>
          <w:b/>
          <w:sz w:val="28"/>
          <w:szCs w:val="28"/>
        </w:rPr>
        <w:t>职位招聘信息：</w:t>
      </w:r>
    </w:p>
    <w:p w:rsidR="00FF2F79" w:rsidRPr="006B5540" w:rsidRDefault="00FF2F79" w:rsidP="00FF2F79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t>（一）商务解决方案专家</w:t>
      </w:r>
    </w:p>
    <w:p w:rsidR="006B5540" w:rsidRDefault="006B5540" w:rsidP="00FF2F79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t>岗位描述：</w:t>
      </w:r>
    </w:p>
    <w:p w:rsidR="006B5540" w:rsidRDefault="006B5540" w:rsidP="006B5540">
      <w:pPr>
        <w:tabs>
          <w:tab w:val="left" w:pos="5265"/>
        </w:tabs>
        <w:rPr>
          <w:sz w:val="28"/>
          <w:szCs w:val="28"/>
        </w:rPr>
      </w:pPr>
      <w:r w:rsidRPr="006B5540">
        <w:rPr>
          <w:rFonts w:hint="eastAsia"/>
          <w:sz w:val="28"/>
          <w:szCs w:val="28"/>
        </w:rPr>
        <w:t xml:space="preserve">    1</w:t>
      </w:r>
      <w:r w:rsidRPr="006B5540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负责智慧水务类项目的市场挖掘、商务交流、合同谈判等工作；</w:t>
      </w:r>
    </w:p>
    <w:p w:rsidR="00B771AA" w:rsidRDefault="00B771AA" w:rsidP="00B771AA">
      <w:pPr>
        <w:tabs>
          <w:tab w:val="left" w:pos="5265"/>
        </w:tabs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、为客户（甲方）进行初步商务接洽和培训；</w:t>
      </w:r>
    </w:p>
    <w:p w:rsidR="006B5540" w:rsidRDefault="00B771AA" w:rsidP="006B5540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B5540" w:rsidRPr="006B5540">
        <w:rPr>
          <w:rFonts w:hint="eastAsia"/>
          <w:sz w:val="28"/>
          <w:szCs w:val="28"/>
        </w:rPr>
        <w:t>、</w:t>
      </w:r>
      <w:r w:rsidR="006B5540">
        <w:rPr>
          <w:rFonts w:hint="eastAsia"/>
          <w:sz w:val="28"/>
          <w:szCs w:val="28"/>
        </w:rPr>
        <w:t>整理行业会议信息，</w:t>
      </w:r>
      <w:r w:rsidR="006B5540" w:rsidRPr="006B5540">
        <w:rPr>
          <w:rFonts w:hint="eastAsia"/>
          <w:sz w:val="28"/>
          <w:szCs w:val="28"/>
        </w:rPr>
        <w:t>负责</w:t>
      </w:r>
      <w:r w:rsidR="006B5540">
        <w:rPr>
          <w:rFonts w:hint="eastAsia"/>
          <w:sz w:val="28"/>
          <w:szCs w:val="28"/>
        </w:rPr>
        <w:t>会议交流发言和宣传；</w:t>
      </w:r>
    </w:p>
    <w:p w:rsidR="006B5540" w:rsidRDefault="00B771AA" w:rsidP="006B5540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6B5540">
        <w:rPr>
          <w:rFonts w:hint="eastAsia"/>
          <w:sz w:val="28"/>
          <w:szCs w:val="28"/>
        </w:rPr>
        <w:t>、获取和分析智慧水务项目相关的</w:t>
      </w:r>
      <w:r w:rsidR="006B5540" w:rsidRPr="006B5540">
        <w:rPr>
          <w:rFonts w:hint="eastAsia"/>
          <w:sz w:val="28"/>
          <w:szCs w:val="28"/>
        </w:rPr>
        <w:t>软</w:t>
      </w:r>
      <w:r w:rsidR="006B5540">
        <w:rPr>
          <w:rFonts w:hint="eastAsia"/>
          <w:sz w:val="28"/>
          <w:szCs w:val="28"/>
        </w:rPr>
        <w:t>硬件商业和技术信息；</w:t>
      </w:r>
    </w:p>
    <w:p w:rsidR="006B5540" w:rsidRPr="006B5540" w:rsidRDefault="00B771AA" w:rsidP="006B5540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6B5540">
        <w:rPr>
          <w:rFonts w:hint="eastAsia"/>
          <w:sz w:val="28"/>
          <w:szCs w:val="28"/>
        </w:rPr>
        <w:t>、</w:t>
      </w:r>
      <w:r w:rsidR="006B5540" w:rsidRPr="006B5540">
        <w:rPr>
          <w:rFonts w:hint="eastAsia"/>
          <w:sz w:val="28"/>
          <w:szCs w:val="28"/>
        </w:rPr>
        <w:t>竞争对手</w:t>
      </w:r>
      <w:r w:rsidR="006B5540">
        <w:rPr>
          <w:rFonts w:hint="eastAsia"/>
          <w:sz w:val="28"/>
          <w:szCs w:val="28"/>
        </w:rPr>
        <w:t>即产品特点</w:t>
      </w:r>
      <w:r>
        <w:rPr>
          <w:rFonts w:hint="eastAsia"/>
          <w:sz w:val="28"/>
          <w:szCs w:val="28"/>
        </w:rPr>
        <w:t>对比</w:t>
      </w:r>
      <w:r w:rsidR="006B5540">
        <w:rPr>
          <w:rFonts w:hint="eastAsia"/>
          <w:sz w:val="28"/>
          <w:szCs w:val="28"/>
        </w:rPr>
        <w:t>分析；合作伙伴的</w:t>
      </w:r>
      <w:r>
        <w:rPr>
          <w:rFonts w:hint="eastAsia"/>
          <w:sz w:val="28"/>
          <w:szCs w:val="28"/>
        </w:rPr>
        <w:t>商务</w:t>
      </w:r>
      <w:r w:rsidR="006B5540">
        <w:rPr>
          <w:rFonts w:hint="eastAsia"/>
          <w:sz w:val="28"/>
          <w:szCs w:val="28"/>
        </w:rPr>
        <w:t>接洽</w:t>
      </w:r>
      <w:r w:rsidR="006B5540" w:rsidRPr="006B5540">
        <w:rPr>
          <w:rFonts w:hint="eastAsia"/>
          <w:sz w:val="28"/>
          <w:szCs w:val="28"/>
        </w:rPr>
        <w:t>。</w:t>
      </w:r>
      <w:r w:rsidR="006B5540" w:rsidRPr="006B5540">
        <w:rPr>
          <w:sz w:val="28"/>
          <w:szCs w:val="28"/>
        </w:rPr>
        <w:tab/>
      </w:r>
    </w:p>
    <w:p w:rsidR="006B5540" w:rsidRDefault="006B5540" w:rsidP="00FF2F79">
      <w:pPr>
        <w:rPr>
          <w:b/>
          <w:sz w:val="28"/>
          <w:szCs w:val="28"/>
        </w:rPr>
      </w:pPr>
      <w:r w:rsidRPr="00B771AA">
        <w:rPr>
          <w:rFonts w:hint="eastAsia"/>
          <w:b/>
          <w:sz w:val="28"/>
          <w:szCs w:val="28"/>
        </w:rPr>
        <w:t xml:space="preserve"> </w:t>
      </w:r>
      <w:r w:rsidR="00B771AA" w:rsidRPr="00B771AA">
        <w:rPr>
          <w:rFonts w:hint="eastAsia"/>
          <w:b/>
          <w:sz w:val="28"/>
          <w:szCs w:val="28"/>
        </w:rPr>
        <w:t>任职要求：</w:t>
      </w:r>
    </w:p>
    <w:p w:rsidR="00B771AA" w:rsidRPr="00B771AA" w:rsidRDefault="00B771AA" w:rsidP="00FF2F79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B771AA">
        <w:rPr>
          <w:rFonts w:hint="eastAsia"/>
          <w:sz w:val="28"/>
          <w:szCs w:val="28"/>
        </w:rPr>
        <w:t>1</w:t>
      </w:r>
      <w:r w:rsidRPr="00B771AA">
        <w:rPr>
          <w:rFonts w:hint="eastAsia"/>
          <w:sz w:val="28"/>
          <w:szCs w:val="28"/>
        </w:rPr>
        <w:t>、本科及以上学历，可接</w:t>
      </w:r>
      <w:r w:rsidR="00047B32">
        <w:rPr>
          <w:rFonts w:hint="eastAsia"/>
          <w:sz w:val="28"/>
          <w:szCs w:val="28"/>
        </w:rPr>
        <w:t>收</w:t>
      </w:r>
      <w:r w:rsidRPr="00B771AA">
        <w:rPr>
          <w:rFonts w:hint="eastAsia"/>
          <w:sz w:val="28"/>
          <w:szCs w:val="28"/>
        </w:rPr>
        <w:t>应届生；</w:t>
      </w:r>
    </w:p>
    <w:p w:rsidR="00B771AA" w:rsidRDefault="00B771AA" w:rsidP="00B771AA">
      <w:pPr>
        <w:ind w:firstLine="540"/>
        <w:rPr>
          <w:sz w:val="28"/>
          <w:szCs w:val="28"/>
        </w:rPr>
      </w:pPr>
      <w:r w:rsidRPr="00B771AA">
        <w:rPr>
          <w:rFonts w:hint="eastAsia"/>
          <w:sz w:val="28"/>
          <w:szCs w:val="28"/>
        </w:rPr>
        <w:t>2</w:t>
      </w:r>
      <w:r w:rsidRPr="00B771AA">
        <w:rPr>
          <w:rFonts w:hint="eastAsia"/>
          <w:sz w:val="28"/>
          <w:szCs w:val="28"/>
        </w:rPr>
        <w:t>、给排水、环保、计算机、网络、系统集成、地理信息（</w:t>
      </w:r>
      <w:r w:rsidRPr="00B771AA">
        <w:rPr>
          <w:rFonts w:hint="eastAsia"/>
          <w:sz w:val="28"/>
          <w:szCs w:val="28"/>
        </w:rPr>
        <w:t>GIS</w:t>
      </w:r>
      <w:r w:rsidRPr="00B771AA">
        <w:rPr>
          <w:rFonts w:hint="eastAsia"/>
          <w:sz w:val="28"/>
          <w:szCs w:val="28"/>
        </w:rPr>
        <w:t>）等相关专业；</w:t>
      </w:r>
    </w:p>
    <w:p w:rsidR="00876DF1" w:rsidRPr="00B771AA" w:rsidRDefault="00876DF1" w:rsidP="00B771A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、认同智慧城市和智慧水务事业及其前景；做过相关工作者优先；</w:t>
      </w:r>
    </w:p>
    <w:p w:rsidR="00B771AA" w:rsidRPr="00B771AA" w:rsidRDefault="00876DF1" w:rsidP="00B771A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B771AA" w:rsidRPr="00B771AA">
        <w:rPr>
          <w:rFonts w:hint="eastAsia"/>
          <w:sz w:val="28"/>
          <w:szCs w:val="28"/>
        </w:rPr>
        <w:t>、口才和亲和力良好，善于维系人际关系，学习力较强；</w:t>
      </w:r>
    </w:p>
    <w:p w:rsidR="00B771AA" w:rsidRPr="00B771AA" w:rsidRDefault="00876DF1" w:rsidP="00B771A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B771AA" w:rsidRPr="00B771AA">
        <w:rPr>
          <w:rFonts w:hint="eastAsia"/>
          <w:sz w:val="28"/>
          <w:szCs w:val="28"/>
        </w:rPr>
        <w:t>、能适应北方省份的出差</w:t>
      </w:r>
      <w:r w:rsidR="005C164C">
        <w:rPr>
          <w:rFonts w:hint="eastAsia"/>
          <w:sz w:val="28"/>
          <w:szCs w:val="28"/>
        </w:rPr>
        <w:t>；</w:t>
      </w:r>
    </w:p>
    <w:p w:rsidR="00B771AA" w:rsidRPr="00B771AA" w:rsidRDefault="00876DF1" w:rsidP="00B771AA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B771AA" w:rsidRPr="00B771AA">
        <w:rPr>
          <w:rFonts w:hint="eastAsia"/>
          <w:sz w:val="28"/>
          <w:szCs w:val="28"/>
        </w:rPr>
        <w:t>、自我约束管理能力强，有一定的抗压能力</w:t>
      </w:r>
      <w:r w:rsidR="000E7AAF">
        <w:rPr>
          <w:rFonts w:hint="eastAsia"/>
          <w:sz w:val="28"/>
          <w:szCs w:val="28"/>
        </w:rPr>
        <w:t>，有大局和团队意识</w:t>
      </w:r>
      <w:r w:rsidR="00B771AA" w:rsidRPr="00B771AA">
        <w:rPr>
          <w:rFonts w:hint="eastAsia"/>
          <w:sz w:val="28"/>
          <w:szCs w:val="28"/>
        </w:rPr>
        <w:t>。</w:t>
      </w:r>
    </w:p>
    <w:p w:rsidR="00B771AA" w:rsidRDefault="00B771AA" w:rsidP="00FF2F79">
      <w:pPr>
        <w:rPr>
          <w:sz w:val="32"/>
          <w:szCs w:val="32"/>
        </w:rPr>
      </w:pPr>
    </w:p>
    <w:p w:rsidR="009C728E" w:rsidRPr="006B5540" w:rsidRDefault="009C728E" w:rsidP="009C728E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二</w:t>
      </w:r>
      <w:r w:rsidRPr="006B5540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产品</w:t>
      </w:r>
      <w:r w:rsidRPr="006B5540">
        <w:rPr>
          <w:rFonts w:hint="eastAsia"/>
          <w:b/>
          <w:sz w:val="28"/>
          <w:szCs w:val="28"/>
        </w:rPr>
        <w:t>解决方案专家</w:t>
      </w:r>
    </w:p>
    <w:p w:rsidR="005C164C" w:rsidRDefault="005C164C" w:rsidP="005C164C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</w:t>
      </w:r>
      <w:r>
        <w:rPr>
          <w:rFonts w:hint="eastAsia"/>
          <w:b/>
          <w:sz w:val="28"/>
          <w:szCs w:val="28"/>
        </w:rPr>
        <w:t>、水技术支持</w:t>
      </w:r>
    </w:p>
    <w:p w:rsidR="009C728E" w:rsidRDefault="009C728E" w:rsidP="009C728E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lastRenderedPageBreak/>
        <w:t>岗位描述：</w:t>
      </w:r>
    </w:p>
    <w:p w:rsidR="005C164C" w:rsidRDefault="005C164C" w:rsidP="005C164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智慧水务类</w:t>
      </w:r>
      <w:r w:rsidRPr="005C164C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中给排水技术培训和交流；</w:t>
      </w:r>
    </w:p>
    <w:p w:rsidR="005C164C" w:rsidRDefault="005C164C" w:rsidP="005C164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、深入客户（自来水公司、排水集团、水务公司等）进行业务流程和水务专业调研；</w:t>
      </w:r>
    </w:p>
    <w:p w:rsidR="005C164C" w:rsidRDefault="005C164C" w:rsidP="005C164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、设计产品功能和技术解决方案，编写相关技术文档；</w:t>
      </w:r>
    </w:p>
    <w:p w:rsidR="005C164C" w:rsidRPr="005C164C" w:rsidRDefault="005C164C" w:rsidP="005C164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、形成最终设计方案，提交智慧水务研发中心；</w:t>
      </w:r>
    </w:p>
    <w:p w:rsidR="005C164C" w:rsidRPr="005C164C" w:rsidRDefault="005C164C" w:rsidP="005C164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配合</w:t>
      </w:r>
      <w:r w:rsidR="0083257F">
        <w:rPr>
          <w:rFonts w:hint="eastAsia"/>
          <w:sz w:val="28"/>
          <w:szCs w:val="28"/>
        </w:rPr>
        <w:t>智慧水务研发</w:t>
      </w:r>
      <w:r>
        <w:rPr>
          <w:rFonts w:hint="eastAsia"/>
          <w:sz w:val="28"/>
          <w:szCs w:val="28"/>
        </w:rPr>
        <w:t>中心进行项目研发过程中的过程</w:t>
      </w:r>
      <w:r w:rsidRPr="005C164C">
        <w:rPr>
          <w:rFonts w:hint="eastAsia"/>
          <w:sz w:val="28"/>
          <w:szCs w:val="28"/>
        </w:rPr>
        <w:t>确认和测试工作</w:t>
      </w:r>
      <w:r>
        <w:rPr>
          <w:rFonts w:hint="eastAsia"/>
          <w:sz w:val="28"/>
          <w:szCs w:val="28"/>
        </w:rPr>
        <w:t>；</w:t>
      </w:r>
    </w:p>
    <w:p w:rsidR="005C164C" w:rsidRPr="005C164C" w:rsidRDefault="005C164C" w:rsidP="005C164C">
      <w:pPr>
        <w:tabs>
          <w:tab w:val="left" w:pos="5265"/>
        </w:tabs>
        <w:ind w:firstLine="540"/>
        <w:rPr>
          <w:szCs w:val="21"/>
        </w:rPr>
      </w:pPr>
    </w:p>
    <w:p w:rsidR="009C728E" w:rsidRDefault="009C728E" w:rsidP="005C164C">
      <w:pPr>
        <w:tabs>
          <w:tab w:val="left" w:pos="5265"/>
        </w:tabs>
        <w:ind w:firstLine="540"/>
        <w:rPr>
          <w:b/>
          <w:sz w:val="28"/>
          <w:szCs w:val="28"/>
        </w:rPr>
      </w:pPr>
      <w:r w:rsidRPr="00B771AA">
        <w:rPr>
          <w:rFonts w:hint="eastAsia"/>
          <w:b/>
          <w:sz w:val="28"/>
          <w:szCs w:val="28"/>
        </w:rPr>
        <w:t>任职要求：</w:t>
      </w:r>
    </w:p>
    <w:p w:rsidR="009C728E" w:rsidRPr="00B771AA" w:rsidRDefault="009C728E" w:rsidP="009C728E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B771AA">
        <w:rPr>
          <w:rFonts w:hint="eastAsia"/>
          <w:sz w:val="28"/>
          <w:szCs w:val="28"/>
        </w:rPr>
        <w:t>1</w:t>
      </w:r>
      <w:r w:rsidRPr="00B771AA">
        <w:rPr>
          <w:rFonts w:hint="eastAsia"/>
          <w:sz w:val="28"/>
          <w:szCs w:val="28"/>
        </w:rPr>
        <w:t>、本科及以上学历，可接</w:t>
      </w:r>
      <w:r>
        <w:rPr>
          <w:rFonts w:hint="eastAsia"/>
          <w:sz w:val="28"/>
          <w:szCs w:val="28"/>
        </w:rPr>
        <w:t>收</w:t>
      </w:r>
      <w:r w:rsidRPr="00B771AA">
        <w:rPr>
          <w:rFonts w:hint="eastAsia"/>
          <w:sz w:val="28"/>
          <w:szCs w:val="28"/>
        </w:rPr>
        <w:t>应届生；</w:t>
      </w:r>
    </w:p>
    <w:p w:rsidR="009C728E" w:rsidRDefault="009C728E" w:rsidP="009C728E">
      <w:pPr>
        <w:ind w:firstLine="540"/>
        <w:rPr>
          <w:sz w:val="28"/>
          <w:szCs w:val="28"/>
        </w:rPr>
      </w:pPr>
      <w:r w:rsidRPr="00B771AA">
        <w:rPr>
          <w:rFonts w:hint="eastAsia"/>
          <w:sz w:val="28"/>
          <w:szCs w:val="28"/>
        </w:rPr>
        <w:t>2</w:t>
      </w:r>
      <w:r w:rsidRPr="00B771AA">
        <w:rPr>
          <w:rFonts w:hint="eastAsia"/>
          <w:sz w:val="28"/>
          <w:szCs w:val="28"/>
        </w:rPr>
        <w:t>、给排水、环保</w:t>
      </w:r>
      <w:r w:rsidR="0069287C">
        <w:rPr>
          <w:rFonts w:hint="eastAsia"/>
          <w:sz w:val="28"/>
          <w:szCs w:val="28"/>
        </w:rPr>
        <w:t>专业，专业知识扎实，理论基础好；</w:t>
      </w:r>
    </w:p>
    <w:p w:rsidR="009C728E" w:rsidRPr="00B771AA" w:rsidRDefault="009C728E" w:rsidP="009C728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、认同智慧城市和智慧水务事业及其前景；做过相关工作者优先；</w:t>
      </w:r>
    </w:p>
    <w:p w:rsidR="009C728E" w:rsidRPr="00B771AA" w:rsidRDefault="009C728E" w:rsidP="009C728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B771AA">
        <w:rPr>
          <w:rFonts w:hint="eastAsia"/>
          <w:sz w:val="28"/>
          <w:szCs w:val="28"/>
        </w:rPr>
        <w:t>、学习力较强</w:t>
      </w:r>
      <w:r w:rsidR="0069287C">
        <w:rPr>
          <w:rFonts w:hint="eastAsia"/>
          <w:sz w:val="28"/>
          <w:szCs w:val="28"/>
        </w:rPr>
        <w:t>，文字功底较好</w:t>
      </w:r>
      <w:r w:rsidRPr="00B771AA">
        <w:rPr>
          <w:rFonts w:hint="eastAsia"/>
          <w:sz w:val="28"/>
          <w:szCs w:val="28"/>
        </w:rPr>
        <w:t>；</w:t>
      </w:r>
    </w:p>
    <w:p w:rsidR="009C728E" w:rsidRPr="00B771AA" w:rsidRDefault="009C728E" w:rsidP="009C728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B771AA">
        <w:rPr>
          <w:rFonts w:hint="eastAsia"/>
          <w:sz w:val="28"/>
          <w:szCs w:val="28"/>
        </w:rPr>
        <w:t>、能适应北方省份的出差</w:t>
      </w:r>
      <w:r w:rsidR="0069287C">
        <w:rPr>
          <w:rFonts w:hint="eastAsia"/>
          <w:sz w:val="28"/>
          <w:szCs w:val="28"/>
        </w:rPr>
        <w:t>（出差强度适项目对接情况而定）</w:t>
      </w:r>
      <w:r w:rsidR="00933119">
        <w:rPr>
          <w:rFonts w:hint="eastAsia"/>
          <w:sz w:val="28"/>
          <w:szCs w:val="28"/>
        </w:rPr>
        <w:t>；</w:t>
      </w:r>
    </w:p>
    <w:p w:rsidR="009C728E" w:rsidRPr="00B771AA" w:rsidRDefault="009C728E" w:rsidP="009C728E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B771AA">
        <w:rPr>
          <w:rFonts w:hint="eastAsia"/>
          <w:sz w:val="28"/>
          <w:szCs w:val="28"/>
        </w:rPr>
        <w:t>、自我约束管理能力强，有一定的抗压能力</w:t>
      </w:r>
      <w:r w:rsidR="000E7AAF">
        <w:rPr>
          <w:rFonts w:hint="eastAsia"/>
          <w:sz w:val="28"/>
          <w:szCs w:val="28"/>
        </w:rPr>
        <w:t>，有大局和团队意识</w:t>
      </w:r>
      <w:r w:rsidRPr="00B771AA">
        <w:rPr>
          <w:rFonts w:hint="eastAsia"/>
          <w:sz w:val="28"/>
          <w:szCs w:val="28"/>
        </w:rPr>
        <w:t>。</w:t>
      </w:r>
    </w:p>
    <w:p w:rsidR="009C728E" w:rsidRDefault="009C728E" w:rsidP="00FF2F79">
      <w:pPr>
        <w:rPr>
          <w:sz w:val="32"/>
          <w:szCs w:val="32"/>
        </w:rPr>
      </w:pPr>
    </w:p>
    <w:p w:rsidR="0069287C" w:rsidRDefault="0069287C" w:rsidP="0069287C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B</w:t>
      </w:r>
      <w:r>
        <w:rPr>
          <w:rFonts w:hint="eastAsia"/>
          <w:b/>
          <w:sz w:val="28"/>
          <w:szCs w:val="28"/>
        </w:rPr>
        <w:t>、应用软件技术支持</w:t>
      </w:r>
    </w:p>
    <w:p w:rsidR="0069287C" w:rsidRDefault="0069287C" w:rsidP="0069287C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t>岗位描述：</w:t>
      </w:r>
    </w:p>
    <w:p w:rsidR="0069287C" w:rsidRDefault="0069287C" w:rsidP="0069287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智慧水务类</w:t>
      </w:r>
      <w:r w:rsidRPr="005C164C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中计算机、互联网、系统集成、物联网技术等相关</w:t>
      </w:r>
      <w:r>
        <w:rPr>
          <w:rFonts w:hint="eastAsia"/>
          <w:sz w:val="28"/>
          <w:szCs w:val="28"/>
        </w:rPr>
        <w:t>IT</w:t>
      </w:r>
      <w:r>
        <w:rPr>
          <w:rFonts w:hint="eastAsia"/>
          <w:sz w:val="28"/>
          <w:szCs w:val="28"/>
        </w:rPr>
        <w:t>技术培训和交流；</w:t>
      </w:r>
    </w:p>
    <w:p w:rsidR="0069287C" w:rsidRDefault="0069287C" w:rsidP="0069287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、深入客户（自来水公司、排水集团、水务公司等）进行业务流程和</w:t>
      </w:r>
      <w:r>
        <w:rPr>
          <w:rFonts w:hint="eastAsia"/>
          <w:sz w:val="28"/>
          <w:szCs w:val="28"/>
        </w:rPr>
        <w:t>IT</w:t>
      </w:r>
      <w:r>
        <w:rPr>
          <w:rFonts w:hint="eastAsia"/>
          <w:sz w:val="28"/>
          <w:szCs w:val="28"/>
        </w:rPr>
        <w:t>专业调研，与甲方软件人员对接；</w:t>
      </w:r>
    </w:p>
    <w:p w:rsidR="0069287C" w:rsidRDefault="0069287C" w:rsidP="0069287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、设计软件产品功能和技术解决方案，编写相关技术文档；</w:t>
      </w:r>
    </w:p>
    <w:p w:rsidR="0069287C" w:rsidRPr="005C164C" w:rsidRDefault="0069287C" w:rsidP="0069287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、形成最终设计方案，提交智慧水务研发中心；</w:t>
      </w:r>
    </w:p>
    <w:p w:rsidR="0069287C" w:rsidRPr="005C164C" w:rsidRDefault="0069287C" w:rsidP="0069287C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智慧水务研发中心中心进行项目研发过程中的过程软件功能</w:t>
      </w:r>
      <w:r w:rsidRPr="005C164C">
        <w:rPr>
          <w:rFonts w:hint="eastAsia"/>
          <w:sz w:val="28"/>
          <w:szCs w:val="28"/>
        </w:rPr>
        <w:t>确认和</w:t>
      </w:r>
      <w:r>
        <w:rPr>
          <w:rFonts w:hint="eastAsia"/>
          <w:sz w:val="28"/>
          <w:szCs w:val="28"/>
        </w:rPr>
        <w:t>程序</w:t>
      </w:r>
      <w:r w:rsidRPr="005C164C">
        <w:rPr>
          <w:rFonts w:hint="eastAsia"/>
          <w:sz w:val="28"/>
          <w:szCs w:val="28"/>
        </w:rPr>
        <w:t>测试工作</w:t>
      </w:r>
      <w:r>
        <w:rPr>
          <w:rFonts w:hint="eastAsia"/>
          <w:sz w:val="28"/>
          <w:szCs w:val="28"/>
        </w:rPr>
        <w:t>；</w:t>
      </w:r>
    </w:p>
    <w:p w:rsidR="0069287C" w:rsidRPr="005C164C" w:rsidRDefault="0069287C" w:rsidP="0069287C">
      <w:pPr>
        <w:tabs>
          <w:tab w:val="left" w:pos="5265"/>
        </w:tabs>
        <w:ind w:firstLine="540"/>
        <w:rPr>
          <w:szCs w:val="21"/>
        </w:rPr>
      </w:pPr>
    </w:p>
    <w:p w:rsidR="0069287C" w:rsidRDefault="0069287C" w:rsidP="0069287C">
      <w:pPr>
        <w:tabs>
          <w:tab w:val="left" w:pos="5265"/>
        </w:tabs>
        <w:ind w:firstLine="540"/>
        <w:rPr>
          <w:b/>
          <w:sz w:val="28"/>
          <w:szCs w:val="28"/>
        </w:rPr>
      </w:pPr>
      <w:r w:rsidRPr="00B771AA">
        <w:rPr>
          <w:rFonts w:hint="eastAsia"/>
          <w:b/>
          <w:sz w:val="28"/>
          <w:szCs w:val="28"/>
        </w:rPr>
        <w:t>任职要求：</w:t>
      </w:r>
    </w:p>
    <w:p w:rsidR="0069287C" w:rsidRPr="00B771AA" w:rsidRDefault="0069287C" w:rsidP="0069287C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B771AA">
        <w:rPr>
          <w:rFonts w:hint="eastAsia"/>
          <w:sz w:val="28"/>
          <w:szCs w:val="28"/>
        </w:rPr>
        <w:t>1</w:t>
      </w:r>
      <w:r w:rsidRPr="00B771AA">
        <w:rPr>
          <w:rFonts w:hint="eastAsia"/>
          <w:sz w:val="28"/>
          <w:szCs w:val="28"/>
        </w:rPr>
        <w:t>、本科及以上学历，可接</w:t>
      </w:r>
      <w:r>
        <w:rPr>
          <w:rFonts w:hint="eastAsia"/>
          <w:sz w:val="28"/>
          <w:szCs w:val="28"/>
        </w:rPr>
        <w:t>收</w:t>
      </w:r>
      <w:r w:rsidRPr="00B771AA">
        <w:rPr>
          <w:rFonts w:hint="eastAsia"/>
          <w:sz w:val="28"/>
          <w:szCs w:val="28"/>
        </w:rPr>
        <w:t>应届生；</w:t>
      </w:r>
    </w:p>
    <w:p w:rsidR="0069287C" w:rsidRDefault="0069287C" w:rsidP="0069287C">
      <w:pPr>
        <w:ind w:firstLine="540"/>
        <w:rPr>
          <w:sz w:val="28"/>
          <w:szCs w:val="28"/>
        </w:rPr>
      </w:pPr>
      <w:r w:rsidRPr="00B771AA">
        <w:rPr>
          <w:rFonts w:hint="eastAsia"/>
          <w:sz w:val="28"/>
          <w:szCs w:val="28"/>
        </w:rPr>
        <w:t>2</w:t>
      </w:r>
      <w:r w:rsidRPr="00B771AA">
        <w:rPr>
          <w:rFonts w:hint="eastAsia"/>
          <w:sz w:val="28"/>
          <w:szCs w:val="28"/>
        </w:rPr>
        <w:t>、</w:t>
      </w:r>
      <w:r w:rsidR="00ED2FAB">
        <w:rPr>
          <w:rFonts w:hint="eastAsia"/>
          <w:sz w:val="28"/>
          <w:szCs w:val="28"/>
        </w:rPr>
        <w:t>计算机等相关</w:t>
      </w:r>
      <w:r>
        <w:rPr>
          <w:rFonts w:hint="eastAsia"/>
          <w:sz w:val="28"/>
          <w:szCs w:val="28"/>
        </w:rPr>
        <w:t>专业</w:t>
      </w:r>
      <w:r w:rsidR="00ED2FAB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知识扎实，理论基础好；</w:t>
      </w:r>
    </w:p>
    <w:p w:rsidR="0069287C" w:rsidRPr="00B771AA" w:rsidRDefault="0069287C" w:rsidP="0069287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、认同智慧城市和智慧水务事业及其前景；做过</w:t>
      </w:r>
      <w:r w:rsidR="00ED2FAB">
        <w:rPr>
          <w:rFonts w:hint="eastAsia"/>
          <w:sz w:val="28"/>
          <w:szCs w:val="28"/>
        </w:rPr>
        <w:t>系统集成等</w:t>
      </w:r>
      <w:r>
        <w:rPr>
          <w:rFonts w:hint="eastAsia"/>
          <w:sz w:val="28"/>
          <w:szCs w:val="28"/>
        </w:rPr>
        <w:t>相关工作者优先；</w:t>
      </w:r>
    </w:p>
    <w:p w:rsidR="0069287C" w:rsidRPr="00B771AA" w:rsidRDefault="0069287C" w:rsidP="0069287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B771AA">
        <w:rPr>
          <w:rFonts w:hint="eastAsia"/>
          <w:sz w:val="28"/>
          <w:szCs w:val="28"/>
        </w:rPr>
        <w:t>、学习力较强</w:t>
      </w:r>
      <w:r>
        <w:rPr>
          <w:rFonts w:hint="eastAsia"/>
          <w:sz w:val="28"/>
          <w:szCs w:val="28"/>
        </w:rPr>
        <w:t>，文字功底较好</w:t>
      </w:r>
      <w:r w:rsidRPr="00B771AA">
        <w:rPr>
          <w:rFonts w:hint="eastAsia"/>
          <w:sz w:val="28"/>
          <w:szCs w:val="28"/>
        </w:rPr>
        <w:t>；</w:t>
      </w:r>
    </w:p>
    <w:p w:rsidR="0069287C" w:rsidRPr="00B771AA" w:rsidRDefault="0069287C" w:rsidP="0069287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B771AA">
        <w:rPr>
          <w:rFonts w:hint="eastAsia"/>
          <w:sz w:val="28"/>
          <w:szCs w:val="28"/>
        </w:rPr>
        <w:t>、能适应北方省份的出差</w:t>
      </w:r>
      <w:r>
        <w:rPr>
          <w:rFonts w:hint="eastAsia"/>
          <w:sz w:val="28"/>
          <w:szCs w:val="28"/>
        </w:rPr>
        <w:t>（出差强度适项目对接情况而定）；</w:t>
      </w:r>
    </w:p>
    <w:p w:rsidR="0069287C" w:rsidRPr="00B771AA" w:rsidRDefault="0069287C" w:rsidP="0069287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B771AA">
        <w:rPr>
          <w:rFonts w:hint="eastAsia"/>
          <w:sz w:val="28"/>
          <w:szCs w:val="28"/>
        </w:rPr>
        <w:t>、自我约束管理能力强，有一定的抗压能力</w:t>
      </w:r>
      <w:r w:rsidR="000E7AAF">
        <w:rPr>
          <w:rFonts w:hint="eastAsia"/>
          <w:sz w:val="28"/>
          <w:szCs w:val="28"/>
        </w:rPr>
        <w:t>，有大局和团队意识</w:t>
      </w:r>
      <w:r w:rsidRPr="00B771AA">
        <w:rPr>
          <w:rFonts w:hint="eastAsia"/>
          <w:sz w:val="28"/>
          <w:szCs w:val="28"/>
        </w:rPr>
        <w:t>。</w:t>
      </w:r>
    </w:p>
    <w:p w:rsidR="0069287C" w:rsidRPr="0069287C" w:rsidRDefault="0069287C" w:rsidP="00FF2F79">
      <w:pPr>
        <w:rPr>
          <w:sz w:val="32"/>
          <w:szCs w:val="32"/>
        </w:rPr>
      </w:pPr>
    </w:p>
    <w:p w:rsidR="00CA090B" w:rsidRDefault="00CA090B" w:rsidP="00CA090B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C</w:t>
      </w:r>
      <w:r>
        <w:rPr>
          <w:rFonts w:hint="eastAsia"/>
          <w:b/>
          <w:sz w:val="28"/>
          <w:szCs w:val="28"/>
        </w:rPr>
        <w:t>、地理信息系统（</w:t>
      </w:r>
      <w:r>
        <w:rPr>
          <w:rFonts w:hint="eastAsia"/>
          <w:b/>
          <w:sz w:val="28"/>
          <w:szCs w:val="28"/>
        </w:rPr>
        <w:t>GIS</w:t>
      </w:r>
      <w:r>
        <w:rPr>
          <w:rFonts w:hint="eastAsia"/>
          <w:b/>
          <w:sz w:val="28"/>
          <w:szCs w:val="28"/>
        </w:rPr>
        <w:t>）技术支持</w:t>
      </w:r>
    </w:p>
    <w:p w:rsidR="00CA090B" w:rsidRDefault="00CA090B" w:rsidP="00CA090B">
      <w:pPr>
        <w:rPr>
          <w:b/>
          <w:sz w:val="28"/>
          <w:szCs w:val="28"/>
        </w:rPr>
      </w:pPr>
      <w:r w:rsidRPr="006B5540">
        <w:rPr>
          <w:rFonts w:hint="eastAsia"/>
          <w:b/>
          <w:sz w:val="28"/>
          <w:szCs w:val="28"/>
        </w:rPr>
        <w:t>岗位描述：</w:t>
      </w:r>
    </w:p>
    <w:p w:rsidR="00CA090B" w:rsidRDefault="00CA090B" w:rsidP="00CA090B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负责</w:t>
      </w:r>
      <w:r>
        <w:rPr>
          <w:rFonts w:hint="eastAsia"/>
          <w:sz w:val="28"/>
          <w:szCs w:val="28"/>
        </w:rPr>
        <w:t>智慧水务类</w:t>
      </w:r>
      <w:r w:rsidRPr="005C164C"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中基于地理信息及应用方面相关技术培训和交流；</w:t>
      </w:r>
    </w:p>
    <w:p w:rsidR="00CA090B" w:rsidRDefault="00CA090B" w:rsidP="00CA090B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、深入客户（自来水公司、排水集团、水务公司等）进行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产品和应用调研，与甲方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应用人员对接；</w:t>
      </w:r>
    </w:p>
    <w:p w:rsidR="00CA090B" w:rsidRDefault="00CA090B" w:rsidP="00CA090B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、设计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应用产品功能和技术解决方案，编写相关技术文档；</w:t>
      </w:r>
    </w:p>
    <w:p w:rsidR="00CA090B" w:rsidRPr="005C164C" w:rsidRDefault="00CA090B" w:rsidP="00CA090B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、形成最终设计方案，提交智慧水务研发中心；</w:t>
      </w:r>
    </w:p>
    <w:p w:rsidR="00CA090B" w:rsidRPr="005C164C" w:rsidRDefault="00CA090B" w:rsidP="00CA090B">
      <w:pPr>
        <w:tabs>
          <w:tab w:val="left" w:pos="5265"/>
        </w:tabs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5C164C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智慧水务研发中心中心进行项目研发过程中的过程软件功能</w:t>
      </w:r>
      <w:r w:rsidRPr="005C164C">
        <w:rPr>
          <w:rFonts w:hint="eastAsia"/>
          <w:sz w:val="28"/>
          <w:szCs w:val="28"/>
        </w:rPr>
        <w:t>确认和</w:t>
      </w:r>
      <w:r>
        <w:rPr>
          <w:rFonts w:hint="eastAsia"/>
          <w:sz w:val="28"/>
          <w:szCs w:val="28"/>
        </w:rPr>
        <w:t>程序</w:t>
      </w:r>
      <w:r w:rsidRPr="005C164C">
        <w:rPr>
          <w:rFonts w:hint="eastAsia"/>
          <w:sz w:val="28"/>
          <w:szCs w:val="28"/>
        </w:rPr>
        <w:t>测试工作</w:t>
      </w:r>
      <w:r>
        <w:rPr>
          <w:rFonts w:hint="eastAsia"/>
          <w:sz w:val="28"/>
          <w:szCs w:val="28"/>
        </w:rPr>
        <w:t>；</w:t>
      </w:r>
    </w:p>
    <w:p w:rsidR="00CA090B" w:rsidRPr="005C164C" w:rsidRDefault="00CA090B" w:rsidP="00CA090B">
      <w:pPr>
        <w:tabs>
          <w:tab w:val="left" w:pos="5265"/>
        </w:tabs>
        <w:ind w:firstLine="540"/>
        <w:rPr>
          <w:szCs w:val="21"/>
        </w:rPr>
      </w:pPr>
    </w:p>
    <w:p w:rsidR="00CA090B" w:rsidRDefault="00CA090B" w:rsidP="00CA090B">
      <w:pPr>
        <w:tabs>
          <w:tab w:val="left" w:pos="5265"/>
        </w:tabs>
        <w:ind w:firstLine="540"/>
        <w:rPr>
          <w:b/>
          <w:sz w:val="28"/>
          <w:szCs w:val="28"/>
        </w:rPr>
      </w:pPr>
      <w:r w:rsidRPr="00B771AA">
        <w:rPr>
          <w:rFonts w:hint="eastAsia"/>
          <w:b/>
          <w:sz w:val="28"/>
          <w:szCs w:val="28"/>
        </w:rPr>
        <w:t>任职要求：</w:t>
      </w:r>
    </w:p>
    <w:p w:rsidR="00CA090B" w:rsidRPr="00B771AA" w:rsidRDefault="00CA090B" w:rsidP="00CA090B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</w:t>
      </w:r>
      <w:r w:rsidRPr="00B771AA">
        <w:rPr>
          <w:rFonts w:hint="eastAsia"/>
          <w:sz w:val="28"/>
          <w:szCs w:val="28"/>
        </w:rPr>
        <w:t>1</w:t>
      </w:r>
      <w:r w:rsidRPr="00B771AA">
        <w:rPr>
          <w:rFonts w:hint="eastAsia"/>
          <w:sz w:val="28"/>
          <w:szCs w:val="28"/>
        </w:rPr>
        <w:t>、本科及以上学历，可接</w:t>
      </w:r>
      <w:r>
        <w:rPr>
          <w:rFonts w:hint="eastAsia"/>
          <w:sz w:val="28"/>
          <w:szCs w:val="28"/>
        </w:rPr>
        <w:t>收</w:t>
      </w:r>
      <w:r w:rsidRPr="00B771AA">
        <w:rPr>
          <w:rFonts w:hint="eastAsia"/>
          <w:sz w:val="28"/>
          <w:szCs w:val="28"/>
        </w:rPr>
        <w:t>应届生；</w:t>
      </w:r>
    </w:p>
    <w:p w:rsidR="00CA090B" w:rsidRDefault="00CA090B" w:rsidP="00CA090B">
      <w:pPr>
        <w:ind w:firstLine="540"/>
        <w:rPr>
          <w:sz w:val="28"/>
          <w:szCs w:val="28"/>
        </w:rPr>
      </w:pPr>
      <w:r w:rsidRPr="00B771AA">
        <w:rPr>
          <w:rFonts w:hint="eastAsia"/>
          <w:sz w:val="28"/>
          <w:szCs w:val="28"/>
        </w:rPr>
        <w:t>2</w:t>
      </w:r>
      <w:r w:rsidRPr="00B771AA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测绘地理信息（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）等相关专业，熟悉相关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产品，知识扎实，理论基础好；</w:t>
      </w:r>
    </w:p>
    <w:p w:rsidR="00CA090B" w:rsidRPr="00B771AA" w:rsidRDefault="00CA090B" w:rsidP="00CA09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、认同智慧城市和智慧水务事业及其前景；做过</w:t>
      </w:r>
      <w:r>
        <w:rPr>
          <w:rFonts w:hint="eastAsia"/>
          <w:sz w:val="28"/>
          <w:szCs w:val="28"/>
        </w:rPr>
        <w:t>GIS</w:t>
      </w:r>
      <w:r>
        <w:rPr>
          <w:rFonts w:hint="eastAsia"/>
          <w:sz w:val="28"/>
          <w:szCs w:val="28"/>
        </w:rPr>
        <w:t>开发等相关工作者优先；</w:t>
      </w:r>
    </w:p>
    <w:p w:rsidR="00CA090B" w:rsidRPr="00B771AA" w:rsidRDefault="00CA090B" w:rsidP="00CA09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Pr="00B771AA">
        <w:rPr>
          <w:rFonts w:hint="eastAsia"/>
          <w:sz w:val="28"/>
          <w:szCs w:val="28"/>
        </w:rPr>
        <w:t>、学习力较强</w:t>
      </w:r>
      <w:r>
        <w:rPr>
          <w:rFonts w:hint="eastAsia"/>
          <w:sz w:val="28"/>
          <w:szCs w:val="28"/>
        </w:rPr>
        <w:t>，文字功底较好</w:t>
      </w:r>
      <w:r w:rsidRPr="00B771AA">
        <w:rPr>
          <w:rFonts w:hint="eastAsia"/>
          <w:sz w:val="28"/>
          <w:szCs w:val="28"/>
        </w:rPr>
        <w:t>；</w:t>
      </w:r>
    </w:p>
    <w:p w:rsidR="00CA090B" w:rsidRPr="00B771AA" w:rsidRDefault="00CA090B" w:rsidP="00CA09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Pr="00B771AA">
        <w:rPr>
          <w:rFonts w:hint="eastAsia"/>
          <w:sz w:val="28"/>
          <w:szCs w:val="28"/>
        </w:rPr>
        <w:t>、能适应北方省份的出差</w:t>
      </w:r>
      <w:r>
        <w:rPr>
          <w:rFonts w:hint="eastAsia"/>
          <w:sz w:val="28"/>
          <w:szCs w:val="28"/>
        </w:rPr>
        <w:t>（出差强度适项目对接情况而定）；</w:t>
      </w:r>
    </w:p>
    <w:p w:rsidR="00CA090B" w:rsidRPr="00B771AA" w:rsidRDefault="00CA090B" w:rsidP="00CA090B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Pr="00B771AA">
        <w:rPr>
          <w:rFonts w:hint="eastAsia"/>
          <w:sz w:val="28"/>
          <w:szCs w:val="28"/>
        </w:rPr>
        <w:t>、自我约束管理能力强，有一定的抗压能力</w:t>
      </w:r>
      <w:r w:rsidR="000E7AAF">
        <w:rPr>
          <w:rFonts w:hint="eastAsia"/>
          <w:sz w:val="28"/>
          <w:szCs w:val="28"/>
        </w:rPr>
        <w:t>，有大局和团队意识</w:t>
      </w:r>
      <w:r w:rsidRPr="00B771AA">
        <w:rPr>
          <w:rFonts w:hint="eastAsia"/>
          <w:sz w:val="28"/>
          <w:szCs w:val="28"/>
        </w:rPr>
        <w:t>。</w:t>
      </w:r>
    </w:p>
    <w:p w:rsidR="0069287C" w:rsidRDefault="0069287C" w:rsidP="00FF2F79">
      <w:pPr>
        <w:rPr>
          <w:sz w:val="32"/>
          <w:szCs w:val="32"/>
        </w:rPr>
      </w:pPr>
    </w:p>
    <w:p w:rsidR="0003339F" w:rsidRDefault="0003339F" w:rsidP="00FF2F79">
      <w:pPr>
        <w:rPr>
          <w:b/>
          <w:sz w:val="28"/>
          <w:szCs w:val="28"/>
        </w:rPr>
      </w:pPr>
      <w:r w:rsidRPr="0003339F">
        <w:rPr>
          <w:rFonts w:hint="eastAsia"/>
          <w:b/>
          <w:sz w:val="28"/>
          <w:szCs w:val="28"/>
        </w:rPr>
        <w:t>四、联系人及简历投递</w:t>
      </w:r>
    </w:p>
    <w:p w:rsidR="0003339F" w:rsidRDefault="0003339F" w:rsidP="0003339F">
      <w:pPr>
        <w:ind w:firstLineChars="196" w:firstLine="549"/>
        <w:rPr>
          <w:sz w:val="28"/>
          <w:szCs w:val="28"/>
        </w:rPr>
      </w:pPr>
      <w:r w:rsidRPr="0003339F">
        <w:rPr>
          <w:rFonts w:hint="eastAsia"/>
          <w:sz w:val="28"/>
          <w:szCs w:val="28"/>
        </w:rPr>
        <w:t>1</w:t>
      </w:r>
      <w:r w:rsidRPr="0003339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联系人：王林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智慧水务事业部解决方案中心（北方）负责人，电话：</w:t>
      </w:r>
      <w:r>
        <w:rPr>
          <w:rFonts w:hint="eastAsia"/>
          <w:sz w:val="28"/>
          <w:szCs w:val="28"/>
        </w:rPr>
        <w:t>18701330084</w:t>
      </w:r>
      <w:r>
        <w:rPr>
          <w:rFonts w:hint="eastAsia"/>
          <w:sz w:val="28"/>
          <w:szCs w:val="28"/>
        </w:rPr>
        <w:t>；</w:t>
      </w:r>
    </w:p>
    <w:p w:rsidR="0003339F" w:rsidRDefault="0003339F" w:rsidP="0003339F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、简历投递邮箱：</w:t>
      </w:r>
      <w:hyperlink r:id="rId7" w:history="1">
        <w:r w:rsidRPr="00985C58">
          <w:rPr>
            <w:rStyle w:val="a4"/>
            <w:rFonts w:hint="eastAsia"/>
            <w:sz w:val="28"/>
            <w:szCs w:val="28"/>
          </w:rPr>
          <w:t>wanglin_323@126.com</w:t>
        </w:r>
      </w:hyperlink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wanglin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323</w:t>
      </w:r>
      <w:r>
        <w:rPr>
          <w:rFonts w:hint="eastAsia"/>
          <w:sz w:val="28"/>
          <w:szCs w:val="28"/>
        </w:rPr>
        <w:t>之间有下划线）</w:t>
      </w:r>
    </w:p>
    <w:p w:rsidR="0003339F" w:rsidRPr="0003339F" w:rsidRDefault="0003339F" w:rsidP="0003339F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、有任何疑问或有特殊要求者均可来电、来信咨询</w:t>
      </w:r>
    </w:p>
    <w:p w:rsidR="0003339F" w:rsidRPr="0003339F" w:rsidRDefault="0003339F" w:rsidP="00FF2F79">
      <w:pPr>
        <w:rPr>
          <w:sz w:val="28"/>
          <w:szCs w:val="28"/>
        </w:rPr>
      </w:pPr>
    </w:p>
    <w:p w:rsidR="0003339F" w:rsidRPr="00F74551" w:rsidRDefault="0003339F" w:rsidP="00FF2F79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五</w:t>
      </w:r>
      <w:r w:rsidR="00F74551" w:rsidRPr="00F74551">
        <w:rPr>
          <w:rFonts w:hint="eastAsia"/>
          <w:b/>
          <w:sz w:val="28"/>
          <w:szCs w:val="28"/>
        </w:rPr>
        <w:t>、需要说明的其它问题</w:t>
      </w:r>
    </w:p>
    <w:p w:rsidR="00F74551" w:rsidRDefault="00F74551" w:rsidP="00F74551">
      <w:pPr>
        <w:ind w:firstLineChars="200" w:firstLine="560"/>
        <w:rPr>
          <w:sz w:val="28"/>
          <w:szCs w:val="28"/>
        </w:rPr>
      </w:pPr>
      <w:r w:rsidRPr="00F74551">
        <w:rPr>
          <w:rFonts w:hint="eastAsia"/>
          <w:sz w:val="28"/>
          <w:szCs w:val="28"/>
        </w:rPr>
        <w:t>1</w:t>
      </w:r>
      <w:r w:rsidRPr="00F74551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智慧水务事业部解决方案中心（北方）各部门人员，工作地点在北京，适项目情况在北方省份出差；</w:t>
      </w:r>
    </w:p>
    <w:p w:rsidR="00F74551" w:rsidRDefault="00F74551" w:rsidP="00F745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、五险一金交北京；</w:t>
      </w:r>
    </w:p>
    <w:p w:rsidR="00F74551" w:rsidRDefault="00F74551" w:rsidP="00F745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、应届生和往届生均可；</w:t>
      </w:r>
    </w:p>
    <w:p w:rsidR="00F74551" w:rsidRDefault="00F74551" w:rsidP="00F745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、有工作经验人员</w:t>
      </w:r>
      <w:r w:rsidR="00321FEA">
        <w:rPr>
          <w:rFonts w:hint="eastAsia"/>
          <w:sz w:val="28"/>
          <w:szCs w:val="28"/>
        </w:rPr>
        <w:t>根据其知识</w:t>
      </w:r>
      <w:r>
        <w:rPr>
          <w:rFonts w:hint="eastAsia"/>
          <w:sz w:val="28"/>
          <w:szCs w:val="28"/>
        </w:rPr>
        <w:t>能力</w:t>
      </w:r>
      <w:r w:rsidR="00321FEA">
        <w:rPr>
          <w:rFonts w:hint="eastAsia"/>
          <w:sz w:val="28"/>
          <w:szCs w:val="28"/>
        </w:rPr>
        <w:t>和经验</w:t>
      </w:r>
      <w:r>
        <w:rPr>
          <w:rFonts w:hint="eastAsia"/>
          <w:sz w:val="28"/>
          <w:szCs w:val="28"/>
        </w:rPr>
        <w:t>情况，保证</w:t>
      </w:r>
      <w:r w:rsidRPr="00F74551">
        <w:rPr>
          <w:rFonts w:hint="eastAsia"/>
          <w:b/>
          <w:sz w:val="28"/>
          <w:szCs w:val="28"/>
        </w:rPr>
        <w:t>高于原单位薪资水平</w:t>
      </w:r>
      <w:r>
        <w:rPr>
          <w:rFonts w:hint="eastAsia"/>
          <w:sz w:val="28"/>
          <w:szCs w:val="28"/>
        </w:rPr>
        <w:t>；</w:t>
      </w:r>
    </w:p>
    <w:p w:rsidR="00F74551" w:rsidRDefault="00F74551" w:rsidP="00F745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、应届人员本科起薪（税前）</w:t>
      </w:r>
      <w:r>
        <w:rPr>
          <w:rFonts w:hint="eastAsia"/>
          <w:sz w:val="28"/>
          <w:szCs w:val="28"/>
        </w:rPr>
        <w:t>4000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月；应届硕士（税前）</w:t>
      </w:r>
      <w:r>
        <w:rPr>
          <w:rFonts w:hint="eastAsia"/>
          <w:sz w:val="28"/>
          <w:szCs w:val="28"/>
        </w:rPr>
        <w:t>6000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月，</w:t>
      </w:r>
      <w:r w:rsidRPr="001F5CB9">
        <w:rPr>
          <w:rFonts w:hint="eastAsia"/>
          <w:sz w:val="28"/>
          <w:szCs w:val="28"/>
          <w:u w:val="single"/>
        </w:rPr>
        <w:t>商务人员项目提成</w:t>
      </w:r>
      <w:r>
        <w:rPr>
          <w:rFonts w:hint="eastAsia"/>
          <w:sz w:val="28"/>
          <w:szCs w:val="28"/>
        </w:rPr>
        <w:t>和</w:t>
      </w:r>
      <w:r w:rsidRPr="001F5CB9">
        <w:rPr>
          <w:rFonts w:hint="eastAsia"/>
          <w:sz w:val="28"/>
          <w:szCs w:val="28"/>
          <w:u w:val="single"/>
        </w:rPr>
        <w:t>技术人员奖金</w:t>
      </w:r>
      <w:r>
        <w:rPr>
          <w:rFonts w:hint="eastAsia"/>
          <w:sz w:val="28"/>
          <w:szCs w:val="28"/>
        </w:rPr>
        <w:t>另算。</w:t>
      </w:r>
      <w:r w:rsidR="00291887">
        <w:rPr>
          <w:rFonts w:hint="eastAsia"/>
          <w:sz w:val="28"/>
          <w:szCs w:val="28"/>
        </w:rPr>
        <w:t>能力和业绩的成长与薪资成长速度一致。</w:t>
      </w:r>
    </w:p>
    <w:p w:rsidR="00F74551" w:rsidRDefault="00F74551" w:rsidP="00F74551">
      <w:pPr>
        <w:ind w:firstLineChars="200" w:firstLine="562"/>
        <w:rPr>
          <w:b/>
          <w:sz w:val="28"/>
          <w:szCs w:val="28"/>
        </w:rPr>
      </w:pPr>
      <w:r w:rsidRPr="00F74551">
        <w:rPr>
          <w:rFonts w:hint="eastAsia"/>
          <w:b/>
          <w:sz w:val="28"/>
          <w:szCs w:val="28"/>
        </w:rPr>
        <w:t>6</w:t>
      </w:r>
      <w:r w:rsidRPr="00F74551">
        <w:rPr>
          <w:rFonts w:hint="eastAsia"/>
          <w:b/>
          <w:sz w:val="28"/>
          <w:szCs w:val="28"/>
        </w:rPr>
        <w:t>、目前本中心正处于团队组建阶段，正</w:t>
      </w:r>
      <w:r>
        <w:rPr>
          <w:rFonts w:hint="eastAsia"/>
          <w:b/>
          <w:sz w:val="28"/>
          <w:szCs w:val="28"/>
        </w:rPr>
        <w:t>是</w:t>
      </w:r>
      <w:r w:rsidRPr="00F74551">
        <w:rPr>
          <w:rFonts w:hint="eastAsia"/>
          <w:b/>
          <w:sz w:val="28"/>
          <w:szCs w:val="28"/>
        </w:rPr>
        <w:t>最佳进入时机，第一批人员易成为团队核心，欢迎认同智慧水务</w:t>
      </w:r>
      <w:r w:rsidR="00337E79">
        <w:rPr>
          <w:rFonts w:hint="eastAsia"/>
          <w:b/>
          <w:sz w:val="28"/>
          <w:szCs w:val="28"/>
        </w:rPr>
        <w:t>建设的</w:t>
      </w:r>
      <w:r w:rsidRPr="00F74551">
        <w:rPr>
          <w:rFonts w:hint="eastAsia"/>
          <w:b/>
          <w:sz w:val="28"/>
          <w:szCs w:val="28"/>
        </w:rPr>
        <w:t>各类人才加盟。</w:t>
      </w:r>
    </w:p>
    <w:p w:rsidR="00FE1B61" w:rsidRDefault="00777D5B" w:rsidP="00777D5B">
      <w:pPr>
        <w:ind w:firstLineChars="200" w:firstLine="560"/>
        <w:rPr>
          <w:sz w:val="28"/>
          <w:szCs w:val="28"/>
        </w:rPr>
      </w:pPr>
      <w:r w:rsidRPr="00777D5B">
        <w:rPr>
          <w:rFonts w:hint="eastAsia"/>
          <w:sz w:val="28"/>
          <w:szCs w:val="28"/>
        </w:rPr>
        <w:t>7</w:t>
      </w:r>
      <w:r w:rsidRPr="00777D5B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解决方案中心（北方）</w:t>
      </w:r>
      <w:r>
        <w:rPr>
          <w:rFonts w:hint="eastAsia"/>
          <w:sz w:val="28"/>
          <w:szCs w:val="28"/>
        </w:rPr>
        <w:t>2016</w:t>
      </w:r>
      <w:r>
        <w:rPr>
          <w:rFonts w:hint="eastAsia"/>
          <w:sz w:val="28"/>
          <w:szCs w:val="28"/>
        </w:rPr>
        <w:t>年的主要工作有：</w:t>
      </w:r>
    </w:p>
    <w:p w:rsidR="005D1CA8" w:rsidRDefault="005D1CA8" w:rsidP="00777D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）团队建设基本完成；</w:t>
      </w:r>
    </w:p>
    <w:p w:rsidR="005D1CA8" w:rsidRDefault="005D1CA8" w:rsidP="00777D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）完成北京石景山区自来水公司智慧水务项目，打造成样板工程，供今后潜在客户参观。</w:t>
      </w:r>
    </w:p>
    <w:p w:rsidR="005D1CA8" w:rsidRDefault="005D1CA8" w:rsidP="00777D5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）对接已成行项目，开展调研设计工作；</w:t>
      </w:r>
    </w:p>
    <w:p w:rsidR="005D1CA8" w:rsidRDefault="005D1CA8" w:rsidP="00777D5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）逐步拓展市场，扩大项目规模。</w:t>
      </w:r>
    </w:p>
    <w:p w:rsidR="00DD371A" w:rsidRPr="00DD371A" w:rsidRDefault="00DD371A" w:rsidP="00DD371A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DD371A">
        <w:rPr>
          <w:rFonts w:hint="eastAsia"/>
          <w:b/>
          <w:sz w:val="28"/>
          <w:szCs w:val="28"/>
        </w:rPr>
        <w:t>8</w:t>
      </w:r>
      <w:r w:rsidRPr="00DD371A">
        <w:rPr>
          <w:rFonts w:hint="eastAsia"/>
          <w:b/>
          <w:sz w:val="28"/>
          <w:szCs w:val="28"/>
        </w:rPr>
        <w:t>、另外招聘若干系统集成技术及软件开发人员、</w:t>
      </w:r>
      <w:r w:rsidRPr="00DD371A">
        <w:rPr>
          <w:rFonts w:hint="eastAsia"/>
          <w:b/>
          <w:sz w:val="28"/>
          <w:szCs w:val="28"/>
        </w:rPr>
        <w:t>GIS</w:t>
      </w:r>
      <w:r w:rsidRPr="00DD371A">
        <w:rPr>
          <w:rFonts w:hint="eastAsia"/>
          <w:b/>
          <w:sz w:val="28"/>
          <w:szCs w:val="28"/>
        </w:rPr>
        <w:t>开发人员、给排水技术人员安排在深圳总部工作</w:t>
      </w:r>
      <w:r>
        <w:rPr>
          <w:rFonts w:hint="eastAsia"/>
          <w:b/>
          <w:sz w:val="28"/>
          <w:szCs w:val="28"/>
        </w:rPr>
        <w:t>（想在深圳总部工作的，请在投简历时注明“期望工作地点”）</w:t>
      </w:r>
      <w:r w:rsidRPr="00DD371A">
        <w:rPr>
          <w:rFonts w:hint="eastAsia"/>
          <w:b/>
          <w:sz w:val="28"/>
          <w:szCs w:val="28"/>
        </w:rPr>
        <w:t>。</w:t>
      </w:r>
    </w:p>
    <w:sectPr w:rsidR="00DD371A" w:rsidRPr="00DD371A" w:rsidSect="0064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BA" w:rsidRDefault="00A369BA" w:rsidP="0083257F">
      <w:r>
        <w:separator/>
      </w:r>
    </w:p>
  </w:endnote>
  <w:endnote w:type="continuationSeparator" w:id="1">
    <w:p w:rsidR="00A369BA" w:rsidRDefault="00A369BA" w:rsidP="00832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BA" w:rsidRDefault="00A369BA" w:rsidP="0083257F">
      <w:r>
        <w:separator/>
      </w:r>
    </w:p>
  </w:footnote>
  <w:footnote w:type="continuationSeparator" w:id="1">
    <w:p w:rsidR="00A369BA" w:rsidRDefault="00A369BA" w:rsidP="00832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F79"/>
    <w:rsid w:val="0003339F"/>
    <w:rsid w:val="00047B32"/>
    <w:rsid w:val="000E7AAF"/>
    <w:rsid w:val="00164003"/>
    <w:rsid w:val="001C6162"/>
    <w:rsid w:val="001F5CB9"/>
    <w:rsid w:val="00291887"/>
    <w:rsid w:val="00321FEA"/>
    <w:rsid w:val="00337E79"/>
    <w:rsid w:val="00444B36"/>
    <w:rsid w:val="00493173"/>
    <w:rsid w:val="005C164C"/>
    <w:rsid w:val="005D1CA8"/>
    <w:rsid w:val="005E7249"/>
    <w:rsid w:val="00640D8F"/>
    <w:rsid w:val="0069287C"/>
    <w:rsid w:val="006B5540"/>
    <w:rsid w:val="00777D5B"/>
    <w:rsid w:val="0083257F"/>
    <w:rsid w:val="00876DF1"/>
    <w:rsid w:val="00933119"/>
    <w:rsid w:val="009C728E"/>
    <w:rsid w:val="00A22F03"/>
    <w:rsid w:val="00A369BA"/>
    <w:rsid w:val="00B771AA"/>
    <w:rsid w:val="00CA090B"/>
    <w:rsid w:val="00DD371A"/>
    <w:rsid w:val="00E731BA"/>
    <w:rsid w:val="00ED2FAB"/>
    <w:rsid w:val="00F74551"/>
    <w:rsid w:val="00FE1B61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2F7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2F79"/>
    <w:rPr>
      <w:sz w:val="18"/>
      <w:szCs w:val="18"/>
    </w:rPr>
  </w:style>
  <w:style w:type="character" w:styleId="a4">
    <w:name w:val="Hyperlink"/>
    <w:basedOn w:val="a0"/>
    <w:uiPriority w:val="99"/>
    <w:unhideWhenUsed/>
    <w:rsid w:val="0003339F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8325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3257F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8325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325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anglin_323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445</Words>
  <Characters>2541</Characters>
  <Application>Microsoft Office Word</Application>
  <DocSecurity>0</DocSecurity>
  <Lines>21</Lines>
  <Paragraphs>5</Paragraphs>
  <ScaleCrop>false</ScaleCrop>
  <Company>微软用户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2016-03-23T14:57:00Z</dcterms:created>
  <dcterms:modified xsi:type="dcterms:W3CDTF">2016-04-07T07:35:00Z</dcterms:modified>
</cp:coreProperties>
</file>